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E0" w:rsidRPr="00C87EDF" w:rsidRDefault="000B64D1" w:rsidP="00CC63E0">
      <w:pPr>
        <w:framePr w:hSpace="180" w:wrap="auto" w:vAnchor="text" w:hAnchor="page" w:x="442" w:y="-179"/>
        <w:rPr>
          <w:rFonts w:ascii="Arial" w:hAnsi="Arial" w:cs="Arial"/>
        </w:rPr>
      </w:pPr>
      <w:bookmarkStart w:id="0" w:name="_GoBack"/>
      <w:bookmarkEnd w:id="0"/>
      <w:r w:rsidRPr="00C87EDF">
        <w:rPr>
          <w:rFonts w:ascii="Arial" w:hAnsi="Arial" w:cs="Arial"/>
          <w:noProof/>
          <w:lang w:val="en-US"/>
        </w:rPr>
        <w:drawing>
          <wp:inline distT="0" distB="0" distL="0" distR="0">
            <wp:extent cx="789940" cy="702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E0" w:rsidRPr="00C87EDF" w:rsidRDefault="00CC63E0" w:rsidP="00CC63E0">
      <w:pPr>
        <w:pStyle w:val="Header"/>
        <w:tabs>
          <w:tab w:val="clear" w:pos="4320"/>
          <w:tab w:val="clear" w:pos="8640"/>
          <w:tab w:val="left" w:pos="5940"/>
          <w:tab w:val="left" w:pos="6120"/>
        </w:tabs>
        <w:rPr>
          <w:rFonts w:ascii="Arial" w:hAnsi="Arial" w:cs="Arial"/>
        </w:rPr>
      </w:pPr>
      <w:r w:rsidRPr="00C87EDF">
        <w:rPr>
          <w:rFonts w:ascii="Arial" w:hAnsi="Arial" w:cs="Arial"/>
        </w:rPr>
        <w:t>Central Council of Church Bell Ringers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Sample Risk Assessment – Example 1</w:t>
      </w:r>
    </w:p>
    <w:p w:rsidR="00CC63E0" w:rsidRPr="00C87EDF" w:rsidRDefault="00CC63E0" w:rsidP="00CC63E0">
      <w:pPr>
        <w:tabs>
          <w:tab w:val="left" w:pos="6300"/>
        </w:tabs>
        <w:rPr>
          <w:rFonts w:ascii="Arial" w:hAnsi="Arial" w:cs="Arial"/>
          <w:sz w:val="14"/>
          <w:szCs w:val="14"/>
        </w:rPr>
      </w:pPr>
      <w:r w:rsidRPr="00C87EDF">
        <w:rPr>
          <w:rFonts w:ascii="Arial" w:hAnsi="Arial" w:cs="Arial"/>
          <w:sz w:val="14"/>
          <w:szCs w:val="14"/>
        </w:rPr>
        <w:t>"Registered Charity number 270036"</w:t>
      </w:r>
    </w:p>
    <w:p w:rsidR="00CC63E0" w:rsidRPr="00CC63E0" w:rsidRDefault="00CC63E0" w:rsidP="00CC63E0">
      <w:pPr>
        <w:tabs>
          <w:tab w:val="left" w:pos="6300"/>
        </w:tabs>
        <w:rPr>
          <w:rFonts w:ascii="Arial" w:hAnsi="Arial" w:cs="Arial"/>
          <w:sz w:val="32"/>
          <w:szCs w:val="32"/>
        </w:rPr>
      </w:pPr>
      <w:r w:rsidRPr="00CC63E0">
        <w:rPr>
          <w:rFonts w:ascii="Arial" w:hAnsi="Arial" w:cs="Arial"/>
          <w:sz w:val="32"/>
          <w:szCs w:val="32"/>
        </w:rPr>
        <w:t>Tower Stewardship Committee</w:t>
      </w:r>
    </w:p>
    <w:p w:rsidR="00CC63E0" w:rsidRPr="00C87EDF" w:rsidRDefault="00CC63E0" w:rsidP="00CC63E0">
      <w:pPr>
        <w:rPr>
          <w:rFonts w:ascii="Arial" w:hAnsi="Arial" w:cs="Arial"/>
          <w:b/>
          <w:bCs/>
        </w:rPr>
      </w:pPr>
    </w:p>
    <w:p w:rsidR="008E437C" w:rsidRDefault="00CC63E0">
      <w:r>
        <w:t xml:space="preserve">The following is a sample of a risk assessment, as used oh the </w:t>
      </w:r>
      <w:r w:rsidR="00A85B70">
        <w:t>Ecclesiastical</w:t>
      </w:r>
      <w:r>
        <w:t xml:space="preserve"> Insurance Group website.</w:t>
      </w:r>
    </w:p>
    <w:p w:rsidR="00CC63E0" w:rsidRDefault="00CC63E0">
      <w:r>
        <w:t>The normal procedure is:</w:t>
      </w:r>
    </w:p>
    <w:p w:rsidR="00CC63E0" w:rsidRDefault="00CC63E0" w:rsidP="00CC63E0">
      <w:pPr>
        <w:numPr>
          <w:ilvl w:val="0"/>
          <w:numId w:val="1"/>
        </w:numPr>
      </w:pPr>
      <w:r>
        <w:t>Identify the risk/hazard.</w:t>
      </w:r>
    </w:p>
    <w:p w:rsidR="00CC63E0" w:rsidRDefault="00CC63E0" w:rsidP="00CC63E0">
      <w:pPr>
        <w:numPr>
          <w:ilvl w:val="0"/>
          <w:numId w:val="1"/>
        </w:numPr>
      </w:pPr>
      <w:r>
        <w:t>Identify the existing controls in use (ie keeping doors to the bell chamber locked).</w:t>
      </w:r>
    </w:p>
    <w:p w:rsidR="00C53B35" w:rsidRDefault="00C53B35" w:rsidP="00CC63E0">
      <w:pPr>
        <w:numPr>
          <w:ilvl w:val="0"/>
          <w:numId w:val="1"/>
        </w:numPr>
      </w:pPr>
      <w:r>
        <w:t>Use the following to classify the risk</w:t>
      </w:r>
    </w:p>
    <w:p w:rsidR="00C53B35" w:rsidRDefault="00C53B35" w:rsidP="00C53B35">
      <w:pPr>
        <w:tabs>
          <w:tab w:val="left" w:pos="7230"/>
        </w:tabs>
        <w:ind w:left="2127"/>
      </w:pPr>
      <w:r>
        <w:t>Liklihood</w:t>
      </w:r>
      <w:r>
        <w:tab/>
      </w:r>
      <w:r>
        <w:tab/>
        <w:t>Severity</w:t>
      </w:r>
    </w:p>
    <w:p w:rsidR="00C53B35" w:rsidRDefault="00C53B35" w:rsidP="00C53B35">
      <w:pPr>
        <w:tabs>
          <w:tab w:val="left" w:pos="7230"/>
        </w:tabs>
        <w:spacing w:after="0"/>
        <w:ind w:left="2126"/>
      </w:pPr>
      <w:r>
        <w:t>The likelihood of something happening</w:t>
      </w:r>
      <w:r>
        <w:tab/>
      </w:r>
      <w:r>
        <w:tab/>
        <w:t xml:space="preserve">The severity of injury if something does </w:t>
      </w:r>
    </w:p>
    <w:p w:rsidR="00C53B35" w:rsidRDefault="00C53B35" w:rsidP="00C53B35">
      <w:pPr>
        <w:tabs>
          <w:tab w:val="left" w:pos="7230"/>
        </w:tabs>
        <w:spacing w:after="0"/>
        <w:ind w:left="2126"/>
      </w:pPr>
      <w:r>
        <w:t>Can be graded as:</w:t>
      </w:r>
      <w:r>
        <w:tab/>
      </w:r>
      <w:r>
        <w:tab/>
        <w:t>happening can be graded as:</w:t>
      </w:r>
    </w:p>
    <w:p w:rsidR="00C53B35" w:rsidRDefault="00C53B35" w:rsidP="00C53B35">
      <w:pPr>
        <w:tabs>
          <w:tab w:val="left" w:pos="7230"/>
        </w:tabs>
        <w:spacing w:after="0"/>
        <w:ind w:left="2126"/>
      </w:pPr>
    </w:p>
    <w:p w:rsidR="00C53B35" w:rsidRDefault="00C53B35" w:rsidP="00C53B35">
      <w:pPr>
        <w:tabs>
          <w:tab w:val="left" w:pos="7230"/>
        </w:tabs>
        <w:spacing w:after="0"/>
        <w:ind w:left="2126"/>
      </w:pPr>
      <w:r>
        <w:t>1 = Low (seldom)</w:t>
      </w:r>
      <w:r>
        <w:tab/>
      </w:r>
      <w:r>
        <w:tab/>
        <w:t>1 = Low (minor cuts and bruises)</w:t>
      </w:r>
    </w:p>
    <w:p w:rsidR="00C53B35" w:rsidRDefault="00C53B35" w:rsidP="00C53B35">
      <w:pPr>
        <w:tabs>
          <w:tab w:val="left" w:pos="7230"/>
        </w:tabs>
        <w:spacing w:after="0"/>
        <w:ind w:left="2126"/>
      </w:pPr>
      <w:r>
        <w:t>2 = Medium (frequently)</w:t>
      </w:r>
      <w:r>
        <w:tab/>
      </w:r>
      <w:r>
        <w:tab/>
        <w:t xml:space="preserve">2 = </w:t>
      </w:r>
      <w:r w:rsidR="00A85B70">
        <w:t>Medium (serious injury or incapacity for 3 or more days)</w:t>
      </w:r>
    </w:p>
    <w:p w:rsidR="00A85B70" w:rsidRDefault="00A85B70" w:rsidP="00C53B35">
      <w:pPr>
        <w:tabs>
          <w:tab w:val="left" w:pos="7230"/>
        </w:tabs>
        <w:spacing w:after="0"/>
        <w:ind w:left="2126"/>
      </w:pPr>
      <w:r>
        <w:t>3 = High (certain or near certain)</w:t>
      </w:r>
      <w:r>
        <w:tab/>
      </w:r>
      <w:r>
        <w:tab/>
        <w:t>3 = High (fatality or number of persons injured)</w:t>
      </w:r>
    </w:p>
    <w:p w:rsidR="00A85B70" w:rsidRDefault="00A85B70" w:rsidP="00C53B35">
      <w:pPr>
        <w:tabs>
          <w:tab w:val="left" w:pos="7230"/>
        </w:tabs>
        <w:spacing w:after="0"/>
        <w:ind w:left="2126"/>
      </w:pPr>
    </w:p>
    <w:p w:rsidR="00A85B70" w:rsidRDefault="00A85B70" w:rsidP="00C53B35">
      <w:pPr>
        <w:tabs>
          <w:tab w:val="left" w:pos="7230"/>
        </w:tabs>
        <w:spacing w:after="0"/>
        <w:ind w:left="2126"/>
      </w:pPr>
      <w:r>
        <w:t>Risk Rating</w:t>
      </w:r>
    </w:p>
    <w:p w:rsidR="00A85B70" w:rsidRDefault="00A85B70" w:rsidP="00C53B35">
      <w:pPr>
        <w:tabs>
          <w:tab w:val="left" w:pos="7230"/>
        </w:tabs>
        <w:spacing w:after="0"/>
        <w:ind w:left="2126"/>
      </w:pPr>
    </w:p>
    <w:p w:rsidR="00A85B70" w:rsidRDefault="00A85B70" w:rsidP="00C53B35">
      <w:pPr>
        <w:tabs>
          <w:tab w:val="left" w:pos="7230"/>
        </w:tabs>
        <w:spacing w:after="0"/>
        <w:ind w:left="2126"/>
      </w:pPr>
      <w:r>
        <w:t>Multiply the likelihood by the servierty to give a risk rating.</w:t>
      </w:r>
    </w:p>
    <w:p w:rsidR="00A85B70" w:rsidRDefault="00A85B70" w:rsidP="00C53B35">
      <w:pPr>
        <w:tabs>
          <w:tab w:val="left" w:pos="7230"/>
        </w:tabs>
        <w:spacing w:after="0"/>
        <w:ind w:left="2126"/>
      </w:pPr>
    </w:p>
    <w:p w:rsidR="00A85B70" w:rsidRDefault="00A85B70" w:rsidP="00C53B35">
      <w:pPr>
        <w:tabs>
          <w:tab w:val="left" w:pos="7230"/>
        </w:tabs>
        <w:spacing w:after="0"/>
        <w:ind w:left="2126"/>
      </w:pPr>
      <w:r>
        <w:t>1 – 3 = low priority – no action may be required</w:t>
      </w:r>
    </w:p>
    <w:p w:rsidR="00A85B70" w:rsidRDefault="00A85B70" w:rsidP="00C53B35">
      <w:pPr>
        <w:tabs>
          <w:tab w:val="left" w:pos="7230"/>
        </w:tabs>
        <w:spacing w:after="0"/>
        <w:ind w:left="2126"/>
      </w:pPr>
      <w:r>
        <w:t>3 – 4 = medium priority – additional controls may be nessecary</w:t>
      </w:r>
    </w:p>
    <w:p w:rsidR="00A85B70" w:rsidRDefault="00A85B70" w:rsidP="00C53B35">
      <w:pPr>
        <w:tabs>
          <w:tab w:val="left" w:pos="7230"/>
        </w:tabs>
        <w:spacing w:after="0"/>
        <w:ind w:left="2126"/>
      </w:pPr>
      <w:r>
        <w:t>6 – 9 = high priority – action must be taken to reduce the risk or stop the activity.</w:t>
      </w:r>
    </w:p>
    <w:p w:rsidR="00C53B35" w:rsidRPr="00C87EDF" w:rsidRDefault="00C53B35" w:rsidP="00C53B35">
      <w:pPr>
        <w:jc w:val="both"/>
        <w:rPr>
          <w:rFonts w:ascii="Arial" w:hAnsi="Arial" w:cs="Arial"/>
          <w:b/>
          <w:u w:val="single"/>
        </w:rPr>
      </w:pPr>
      <w: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697"/>
        <w:gridCol w:w="1138"/>
        <w:gridCol w:w="990"/>
        <w:gridCol w:w="990"/>
        <w:gridCol w:w="6288"/>
      </w:tblGrid>
      <w:tr w:rsidR="00C53B35" w:rsidRPr="00C87EDF" w:rsidTr="00A85B70">
        <w:trPr>
          <w:tblCellSpacing w:w="0" w:type="dxa"/>
        </w:trPr>
        <w:tc>
          <w:tcPr>
            <w:tcW w:w="136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  <w:r w:rsidRPr="00C87EDF">
              <w:rPr>
                <w:rFonts w:ascii="Arial" w:hAnsi="Arial" w:cs="Arial"/>
              </w:rPr>
              <w:t>Risk Details</w:t>
            </w:r>
          </w:p>
        </w:tc>
      </w:tr>
      <w:tr w:rsidR="00C53B35" w:rsidRPr="00C87EDF" w:rsidTr="00A85B70">
        <w:trPr>
          <w:tblCellSpacing w:w="0" w:type="dxa"/>
        </w:trPr>
        <w:tc>
          <w:tcPr>
            <w:tcW w:w="136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  <w:r w:rsidRPr="00C87EDF">
              <w:rPr>
                <w:rFonts w:ascii="Arial" w:hAnsi="Arial" w:cs="Arial"/>
              </w:rPr>
              <w:t>Under additional controls you should note the additional measures that are needed to reduce the risk to an acceptable level and record when they have been implemented.</w:t>
            </w:r>
          </w:p>
        </w:tc>
      </w:tr>
      <w:tr w:rsidR="00C53B35" w:rsidRPr="00C87EDF" w:rsidTr="00A85B70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  <w:r w:rsidRPr="00C87EDF">
              <w:rPr>
                <w:rFonts w:ascii="Arial" w:hAnsi="Arial" w:cs="Arial"/>
                <w:b/>
                <w:bCs/>
              </w:rPr>
              <w:t>Hazards/risks/ persons affected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  <w:r w:rsidRPr="00C87EDF">
              <w:rPr>
                <w:rFonts w:ascii="Arial" w:hAnsi="Arial" w:cs="Arial"/>
                <w:b/>
                <w:bCs/>
              </w:rPr>
              <w:t>Existing controls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  <w:r w:rsidRPr="00C87EDF">
              <w:rPr>
                <w:rFonts w:ascii="Arial" w:hAnsi="Arial" w:cs="Arial"/>
                <w:b/>
                <w:bCs/>
              </w:rPr>
              <w:t>Likelihood (L)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  <w:r w:rsidRPr="00C87EDF">
              <w:rPr>
                <w:rFonts w:ascii="Arial" w:hAnsi="Arial" w:cs="Arial"/>
                <w:b/>
                <w:bCs/>
              </w:rPr>
              <w:t>Severity (S)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  <w:r w:rsidRPr="00C87EDF">
              <w:rPr>
                <w:rFonts w:ascii="Arial" w:hAnsi="Arial" w:cs="Arial"/>
                <w:b/>
                <w:bCs/>
              </w:rPr>
              <w:t>Risk Rating</w:t>
            </w:r>
            <w:r w:rsidRPr="00C87EDF">
              <w:rPr>
                <w:rFonts w:ascii="Arial" w:hAnsi="Arial" w:cs="Arial"/>
                <w:b/>
                <w:bCs/>
              </w:rPr>
              <w:br/>
              <w:t>(L x S)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  <w:r w:rsidRPr="00C87EDF">
              <w:rPr>
                <w:rFonts w:ascii="Arial" w:hAnsi="Arial" w:cs="Arial"/>
                <w:b/>
                <w:bCs/>
              </w:rPr>
              <w:t>Additional</w:t>
            </w:r>
            <w:r w:rsidRPr="00C87EDF">
              <w:rPr>
                <w:rFonts w:ascii="Arial" w:hAnsi="Arial" w:cs="Arial"/>
              </w:rPr>
              <w:t xml:space="preserve">  </w:t>
            </w:r>
          </w:p>
          <w:p w:rsidR="00C53B35" w:rsidRPr="00C87EDF" w:rsidRDefault="00C53B35" w:rsidP="00A85B70">
            <w:pPr>
              <w:spacing w:line="270" w:lineRule="atLeast"/>
              <w:rPr>
                <w:rFonts w:ascii="Arial" w:hAnsi="Arial" w:cs="Arial"/>
              </w:rPr>
            </w:pPr>
            <w:r w:rsidRPr="00C87EDF">
              <w:rPr>
                <w:rFonts w:ascii="Arial" w:hAnsi="Arial" w:cs="Arial"/>
                <w:b/>
                <w:bCs/>
              </w:rPr>
              <w:t>Controls</w:t>
            </w:r>
          </w:p>
        </w:tc>
      </w:tr>
      <w:tr w:rsidR="00C53B35" w:rsidRPr="00C87EDF" w:rsidTr="0033764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spacing w:line="270" w:lineRule="atLeast"/>
              <w:rPr>
                <w:rFonts w:ascii="Arial" w:hAnsi="Arial" w:cs="Arial"/>
              </w:rPr>
            </w:pPr>
          </w:p>
        </w:tc>
      </w:tr>
      <w:tr w:rsidR="00C53B35" w:rsidRPr="00C87EDF" w:rsidTr="0033764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</w:tr>
      <w:tr w:rsidR="00C53B35" w:rsidRPr="00C87EDF" w:rsidTr="0033764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</w:tr>
      <w:tr w:rsidR="00C53B35" w:rsidRPr="00C87EDF" w:rsidTr="0033764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</w:tr>
      <w:tr w:rsidR="00C53B35" w:rsidRPr="00C87EDF" w:rsidTr="0033764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</w:tr>
      <w:tr w:rsidR="00C53B35" w:rsidRPr="00C87EDF" w:rsidTr="0033764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</w:tr>
      <w:tr w:rsidR="00C53B35" w:rsidRPr="00C87EDF" w:rsidTr="0033764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</w:tr>
      <w:tr w:rsidR="00C53B35" w:rsidRPr="00C87EDF" w:rsidTr="0033764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</w:tr>
      <w:tr w:rsidR="00C53B35" w:rsidRPr="00C87EDF" w:rsidTr="0033764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B35" w:rsidRPr="00C87EDF" w:rsidRDefault="00C53B35" w:rsidP="00A85B70">
            <w:pPr>
              <w:rPr>
                <w:rFonts w:ascii="Arial" w:hAnsi="Arial" w:cs="Arial"/>
              </w:rPr>
            </w:pPr>
          </w:p>
        </w:tc>
      </w:tr>
    </w:tbl>
    <w:p w:rsidR="00C53B35" w:rsidRPr="00C87EDF" w:rsidRDefault="00C53B35" w:rsidP="00C53B35">
      <w:pPr>
        <w:jc w:val="both"/>
        <w:rPr>
          <w:rFonts w:ascii="Arial" w:hAnsi="Arial" w:cs="Arial"/>
          <w:b/>
          <w:u w:val="single"/>
        </w:rPr>
      </w:pPr>
    </w:p>
    <w:p w:rsidR="00C53B35" w:rsidRPr="00C87EDF" w:rsidRDefault="00C53B35" w:rsidP="00C53B35">
      <w:pPr>
        <w:jc w:val="both"/>
        <w:rPr>
          <w:rFonts w:ascii="Arial" w:hAnsi="Arial" w:cs="Arial"/>
          <w:b/>
        </w:rPr>
      </w:pPr>
      <w:r w:rsidRPr="00C87EDF">
        <w:rPr>
          <w:rFonts w:ascii="Arial" w:hAnsi="Arial" w:cs="Arial"/>
          <w:b/>
        </w:rPr>
        <w:t>Health and Safety Risk Assessment</w:t>
      </w:r>
    </w:p>
    <w:p w:rsidR="00C53B35" w:rsidRPr="00C87EDF" w:rsidRDefault="00C53B35" w:rsidP="00C53B35">
      <w:pPr>
        <w:jc w:val="both"/>
        <w:rPr>
          <w:rFonts w:ascii="Arial" w:hAnsi="Arial" w:cs="Arial"/>
          <w:b/>
        </w:rPr>
      </w:pPr>
    </w:p>
    <w:p w:rsidR="00C53B35" w:rsidRPr="00C87EDF" w:rsidRDefault="00C53B35" w:rsidP="00C53B35">
      <w:pPr>
        <w:jc w:val="both"/>
        <w:rPr>
          <w:rFonts w:ascii="Arial" w:hAnsi="Arial" w:cs="Arial"/>
        </w:rPr>
      </w:pPr>
      <w:r w:rsidRPr="00C87EDF">
        <w:rPr>
          <w:rFonts w:ascii="Arial" w:hAnsi="Arial" w:cs="Arial"/>
          <w:b/>
        </w:rPr>
        <w:t>Hazard:</w:t>
      </w:r>
      <w:r w:rsidRPr="00C87EDF">
        <w:rPr>
          <w:rFonts w:ascii="Arial" w:hAnsi="Arial" w:cs="Arial"/>
        </w:rPr>
        <w:t xml:space="preserve">   </w:t>
      </w:r>
    </w:p>
    <w:p w:rsidR="00C53B35" w:rsidRPr="00C87EDF" w:rsidRDefault="00C53B35" w:rsidP="00C53B35">
      <w:pPr>
        <w:jc w:val="both"/>
        <w:rPr>
          <w:rFonts w:ascii="Arial" w:hAnsi="Arial" w:cs="Arial"/>
          <w:sz w:val="20"/>
        </w:rPr>
      </w:pPr>
    </w:p>
    <w:p w:rsidR="00C53B35" w:rsidRPr="00C87EDF" w:rsidRDefault="00C53B35" w:rsidP="00C53B35">
      <w:pPr>
        <w:jc w:val="both"/>
        <w:rPr>
          <w:rFonts w:ascii="Arial" w:hAnsi="Arial" w:cs="Arial"/>
          <w:sz w:val="20"/>
        </w:rPr>
      </w:pPr>
    </w:p>
    <w:p w:rsidR="00C53B35" w:rsidRPr="00C87EDF" w:rsidRDefault="00C53B35" w:rsidP="00C53B35">
      <w:pPr>
        <w:jc w:val="both"/>
        <w:rPr>
          <w:rFonts w:ascii="Arial" w:hAnsi="Arial" w:cs="Arial"/>
          <w:sz w:val="20"/>
        </w:rPr>
      </w:pPr>
    </w:p>
    <w:p w:rsidR="00C53B35" w:rsidRPr="00C87EDF" w:rsidRDefault="00C53B35" w:rsidP="00C53B35">
      <w:pPr>
        <w:rPr>
          <w:rFonts w:ascii="Arial" w:hAnsi="Arial" w:cs="Arial"/>
          <w:sz w:val="20"/>
        </w:rPr>
      </w:pPr>
    </w:p>
    <w:p w:rsidR="00C53B35" w:rsidRPr="00C87EDF" w:rsidRDefault="00C53B35" w:rsidP="00C53B35">
      <w:pPr>
        <w:ind w:right="-334"/>
        <w:rPr>
          <w:rFonts w:ascii="Arial" w:hAnsi="Arial" w:cs="Arial"/>
          <w:sz w:val="20"/>
        </w:rPr>
      </w:pPr>
      <w:r w:rsidRPr="00C87EDF">
        <w:rPr>
          <w:rFonts w:ascii="Arial" w:hAnsi="Arial" w:cs="Arial"/>
          <w:sz w:val="20"/>
        </w:rPr>
        <w:t>Signed______________________     _________________________  Date ____________</w:t>
      </w:r>
    </w:p>
    <w:p w:rsidR="00C53B35" w:rsidRPr="00C87EDF" w:rsidRDefault="00C53B35" w:rsidP="00C53B35">
      <w:pPr>
        <w:rPr>
          <w:rFonts w:ascii="Arial" w:hAnsi="Arial" w:cs="Arial"/>
          <w:sz w:val="20"/>
        </w:rPr>
      </w:pPr>
      <w:r w:rsidRPr="00C87EDF">
        <w:rPr>
          <w:rFonts w:ascii="Arial" w:hAnsi="Arial" w:cs="Arial"/>
          <w:sz w:val="20"/>
        </w:rPr>
        <w:tab/>
      </w:r>
      <w:r w:rsidRPr="00C87EDF">
        <w:rPr>
          <w:rFonts w:ascii="Arial" w:hAnsi="Arial" w:cs="Arial"/>
          <w:sz w:val="20"/>
        </w:rPr>
        <w:tab/>
        <w:t>Vicar</w:t>
      </w:r>
      <w:r w:rsidRPr="00C87EDF">
        <w:rPr>
          <w:rFonts w:ascii="Arial" w:hAnsi="Arial" w:cs="Arial"/>
          <w:sz w:val="20"/>
        </w:rPr>
        <w:tab/>
      </w:r>
      <w:r w:rsidRPr="00C87EDF">
        <w:rPr>
          <w:rFonts w:ascii="Arial" w:hAnsi="Arial" w:cs="Arial"/>
          <w:sz w:val="20"/>
        </w:rPr>
        <w:tab/>
      </w:r>
      <w:r w:rsidRPr="00C87EDF">
        <w:rPr>
          <w:rFonts w:ascii="Arial" w:hAnsi="Arial" w:cs="Arial"/>
          <w:sz w:val="20"/>
        </w:rPr>
        <w:tab/>
      </w:r>
      <w:r w:rsidRPr="00C87EDF">
        <w:rPr>
          <w:rFonts w:ascii="Arial" w:hAnsi="Arial" w:cs="Arial"/>
          <w:sz w:val="20"/>
        </w:rPr>
        <w:tab/>
        <w:t>Tower Captain</w:t>
      </w:r>
    </w:p>
    <w:p w:rsidR="00C53B35" w:rsidRPr="00C87EDF" w:rsidRDefault="00C53B35" w:rsidP="00C53B35">
      <w:pPr>
        <w:rPr>
          <w:rFonts w:ascii="Arial" w:hAnsi="Arial" w:cs="Arial"/>
          <w:sz w:val="20"/>
        </w:rPr>
      </w:pPr>
    </w:p>
    <w:p w:rsidR="00C53B35" w:rsidRPr="00C87EDF" w:rsidRDefault="00C53B35" w:rsidP="00C53B35">
      <w:pPr>
        <w:rPr>
          <w:rFonts w:ascii="Arial" w:hAnsi="Arial" w:cs="Arial"/>
          <w:sz w:val="20"/>
        </w:rPr>
      </w:pPr>
    </w:p>
    <w:p w:rsidR="00C53B35" w:rsidRPr="00C87EDF" w:rsidRDefault="00C53B35" w:rsidP="00C53B35">
      <w:pPr>
        <w:rPr>
          <w:rFonts w:ascii="Arial" w:hAnsi="Arial" w:cs="Arial"/>
          <w:sz w:val="20"/>
        </w:rPr>
      </w:pPr>
      <w:r w:rsidRPr="00C87EDF">
        <w:rPr>
          <w:rFonts w:ascii="Arial" w:hAnsi="Arial" w:cs="Arial"/>
          <w:sz w:val="20"/>
        </w:rPr>
        <w:t>(Reproduced with kind permission of The Harry Windsor Ringing Centre)</w:t>
      </w:r>
    </w:p>
    <w:p w:rsidR="00C53B35" w:rsidRPr="00C87EDF" w:rsidRDefault="00C53B35" w:rsidP="00C53B35">
      <w:pPr>
        <w:rPr>
          <w:rFonts w:ascii="Arial" w:hAnsi="Arial" w:cs="Arial"/>
          <w:sz w:val="20"/>
        </w:rPr>
      </w:pPr>
    </w:p>
    <w:p w:rsidR="00C53B35" w:rsidRDefault="00C53B35" w:rsidP="00C53B35"/>
    <w:sectPr w:rsidR="00C53B35" w:rsidSect="00CC63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2E48"/>
    <w:multiLevelType w:val="hybridMultilevel"/>
    <w:tmpl w:val="5C269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E0"/>
    <w:rsid w:val="000B64D1"/>
    <w:rsid w:val="00337647"/>
    <w:rsid w:val="008E437C"/>
    <w:rsid w:val="00A85B70"/>
    <w:rsid w:val="00C53B35"/>
    <w:rsid w:val="00C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E2237-3407-4B61-9F63-B9252E6C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63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CC63E0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</dc:creator>
  <cp:keywords/>
  <dc:description/>
  <cp:lastModifiedBy>Alex</cp:lastModifiedBy>
  <cp:revision>2</cp:revision>
  <dcterms:created xsi:type="dcterms:W3CDTF">2017-02-20T12:02:00Z</dcterms:created>
  <dcterms:modified xsi:type="dcterms:W3CDTF">2017-02-20T12:02:00Z</dcterms:modified>
</cp:coreProperties>
</file>